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4965.0" w:type="dxa"/>
        <w:jc w:val="left"/>
        <w:tblInd w:w="40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tblGridChange w:id="0">
          <w:tblGrid>
            <w:gridCol w:w="4965"/>
          </w:tblGrid>
        </w:tblGridChange>
      </w:tblGrid>
      <w:tr>
        <w:trPr>
          <w:trHeight w:val="256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Отримувач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(Назва органу, адреса)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Відправник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(П.І.Б., адреса фактичного проживання, телефон)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trHeight w:val="234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ЗАЯВА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Я,    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(Прізвище, ім’я, по-батькові)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є внутрішньо переміщеною особою 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(вказати номер довідки та дату видачі).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Проживаю у 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 xml:space="preserve">(назва міста, смт, селища)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У період з ____________________________  по __________________________________</w:t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(дата)</w:t>
        <w:tab/>
        <w:tab/>
        <w:tab/>
        <w:tab/>
        <w:tab/>
        <w:tab/>
        <w:t xml:space="preserve">(дата)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я не отримую _______________________________________________________________.</w:t>
      </w:r>
    </w:p>
    <w:p w:rsidR="00000000" w:rsidDel="00000000" w:rsidP="00000000" w:rsidRDefault="00000000" w:rsidRPr="00000000">
      <w:pPr>
        <w:ind w:left="2880" w:firstLine="72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(вид соціальних виплат)</w:t>
      </w:r>
    </w:p>
    <w:p w:rsidR="00000000" w:rsidDel="00000000" w:rsidP="00000000" w:rsidRDefault="00000000" w:rsidRPr="00000000">
      <w:pPr>
        <w:ind w:left="288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На момент звернення утворилась заборгованість у розмірі _____________________ грн.</w:t>
      </w:r>
    </w:p>
    <w:p w:rsidR="00000000" w:rsidDel="00000000" w:rsidP="00000000" w:rsidRDefault="00000000" w:rsidRPr="00000000">
      <w:pPr>
        <w:ind w:left="5760" w:firstLine="72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(вказати суму)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ПРОШУ: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Вказати причину, через яку я не отримую вказані вище виплати;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Якнайшвидвше відновити соціальні виплати та виплатити заборгованість, що утворилася.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П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ро Ваше рішення щодо порядку і строків реалізації моїх прав при розгляді моєї заяви, закріплених за мною ст. 18 Закону України “Про звернення громадян”, та вжиті на поновлення моїх порушених прав заходи прошу мене письмово інформувати у встановлений законом строк за такою адресою:_____________________________________________________________________.</w:t>
      </w:r>
    </w:p>
    <w:p w:rsidR="00000000" w:rsidDel="00000000" w:rsidP="00000000" w:rsidRDefault="00000000" w:rsidRPr="00000000">
      <w:pPr>
        <w:ind w:left="3600" w:firstLine="72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(вказати адресу).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 </w:t>
        <w:tab/>
        <w:tab/>
        <w:t xml:space="preserve">__________________ </w:t>
        <w:tab/>
        <w:tab/>
        <w:t xml:space="preserve">_________________________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    (Дата) </w:t>
        <w:tab/>
        <w:tab/>
        <w:tab/>
        <w:tab/>
        <w:t xml:space="preserve">(Підпис) </w:t>
        <w:tab/>
        <w:tab/>
        <w:tab/>
        <w:t xml:space="preserve">       (П.І.Б.)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